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NoSpacing"/>
      </w:pPr>
      <w:r>
        <w:t>REGULAR MEETING of the CORNWALL TOWN BOARD was held on the 12</w:t>
      </w:r>
      <w:r>
        <w:rPr>
          <w:vertAlign w:val="superscript"/>
        </w:rPr>
        <w:t>th</w:t>
      </w:r>
      <w:r>
        <w:t xml:space="preserve"> day of April 2021 in the First Floor Courtroom</w:t>
      </w:r>
    </w:p>
    <w:p>
      <w:pPr>
        <w:pStyle w:val="NoSpacing"/>
      </w:pPr>
    </w:p>
    <w:p>
      <w:pPr>
        <w:pStyle w:val="NoSpacing"/>
      </w:pPr>
      <w:r>
        <w:t>Present:   Supervisor</w:t>
      </w:r>
      <w:r>
        <w:tab/>
      </w:r>
      <w:r>
        <w:tab/>
      </w:r>
      <w:r>
        <w:tab/>
      </w:r>
      <w:r>
        <w:tab/>
        <w:t>Richard Randazzo</w:t>
      </w:r>
    </w:p>
    <w:p>
      <w:pPr>
        <w:pStyle w:val="NoSpacing"/>
      </w:pPr>
      <w:r>
        <w:tab/>
        <w:t xml:space="preserve">    Deputy Supervisor</w:t>
      </w:r>
      <w:r>
        <w:tab/>
      </w:r>
      <w:r>
        <w:tab/>
      </w:r>
      <w:r>
        <w:tab/>
        <w:t>Helen Bunt</w:t>
      </w:r>
    </w:p>
    <w:p>
      <w:pPr>
        <w:pStyle w:val="NoSpacing"/>
      </w:pPr>
      <w:r>
        <w:tab/>
        <w:t xml:space="preserve">    Councilpersons</w:t>
      </w:r>
      <w:r>
        <w:tab/>
      </w:r>
      <w:r>
        <w:tab/>
      </w:r>
      <w:r>
        <w:tab/>
        <w:t>Virginia Scott</w:t>
      </w:r>
    </w:p>
    <w:p>
      <w:pPr>
        <w:pStyle w:val="NoSpacing"/>
      </w:pPr>
      <w:r>
        <w:tab/>
      </w:r>
      <w:r>
        <w:tab/>
      </w:r>
      <w:r>
        <w:tab/>
      </w:r>
      <w:r>
        <w:tab/>
      </w:r>
      <w:r>
        <w:tab/>
      </w:r>
      <w:r>
        <w:tab/>
        <w:t>J. Kerry McGuinness</w:t>
      </w:r>
    </w:p>
    <w:p>
      <w:pPr>
        <w:pStyle w:val="NoSpacing"/>
      </w:pPr>
      <w:r>
        <w:tab/>
      </w:r>
      <w:r>
        <w:tab/>
      </w:r>
      <w:r>
        <w:tab/>
      </w:r>
      <w:r>
        <w:tab/>
      </w:r>
      <w:r>
        <w:tab/>
      </w:r>
      <w:r>
        <w:tab/>
        <w:t>Joshua Wojehowski</w:t>
      </w:r>
    </w:p>
    <w:p>
      <w:pPr>
        <w:pStyle w:val="NoSpacing"/>
      </w:pPr>
    </w:p>
    <w:p>
      <w:pPr>
        <w:pStyle w:val="NoSpacing"/>
      </w:pPr>
      <w:r>
        <w:t>Also Present:  Attorney Steve Gaba</w:t>
      </w:r>
    </w:p>
    <w:p>
      <w:pPr>
        <w:pStyle w:val="NoSpacing"/>
      </w:pPr>
    </w:p>
    <w:p>
      <w:pPr>
        <w:pStyle w:val="NoSpacing"/>
      </w:pPr>
      <w:r>
        <w:rPr>
          <w:b/>
          <w:u w:val="single"/>
        </w:rPr>
        <w:t>Approval of Minutes</w:t>
      </w:r>
      <w:r>
        <w:rPr>
          <w:b/>
          <w:u w:val="single"/>
        </w:rPr>
        <w:t xml:space="preserve">: </w:t>
      </w:r>
      <w:r>
        <w:t xml:space="preserve">  March 8</w:t>
      </w:r>
      <w:r>
        <w:t>, 2021</w:t>
      </w:r>
      <w:r>
        <w:t xml:space="preserve"> Regular Meeting; March 22, 2021 Special Meeting.   A motion to approve was made by Councilwoman Scott, seconded by Councilman McGuinness</w:t>
      </w:r>
    </w:p>
    <w:p>
      <w:pPr>
        <w:pStyle w:val="NoSpacing"/>
        <w:rPr>
          <w:b/>
        </w:rPr>
      </w:pPr>
      <w:bookmarkStart w:id="0" w:name="_Hlk69821342"/>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bookmarkEnd w:id="0"/>
    <w:p>
      <w:pPr>
        <w:pStyle w:val="NoSpacing"/>
      </w:pPr>
    </w:p>
    <w:p>
      <w:pPr>
        <w:pStyle w:val="NoSpacing"/>
      </w:pPr>
      <w:r>
        <w:rPr>
          <w:b/>
          <w:u w:val="single"/>
        </w:rPr>
        <w:t>Public Comment Agenda Items:</w:t>
      </w:r>
      <w:r>
        <w:t xml:space="preserve">  </w:t>
      </w:r>
      <w:r>
        <w:t>M</w:t>
      </w:r>
      <w:r>
        <w:t>r. Randy Clark asked for the pros and cons of changing the Receiver of Taxes from an elected position to an appointed one.  Mr. Clark also asked about Agenda Item #9 – authorization of purchasing equipment for Highway and Sanitation.  Mr. Clark stated that the Town had a building problem because buying new equipment and leaving them out in the elements is similar to putting lipstick on a pig.  He suggested that the Town look at building a new building, looking at property and doing the job properly rather than wasting money.  Mr. Clark a</w:t>
      </w:r>
      <w:r>
        <w:t>sked how the Town Board was not aware</w:t>
      </w:r>
      <w:r>
        <w:t xml:space="preserve"> </w:t>
      </w:r>
      <w:r>
        <w:t>what was going on at the golf course.  Mr. Clark stated that he knew that there was a meeting with the new owner on January 7</w:t>
      </w:r>
      <w:r>
        <w:rPr>
          <w:vertAlign w:val="superscript"/>
        </w:rPr>
        <w:t>th</w:t>
      </w:r>
      <w:r>
        <w:t xml:space="preserve"> and on March 22</w:t>
      </w:r>
      <w:r>
        <w:rPr>
          <w:vertAlign w:val="superscript"/>
        </w:rPr>
        <w:t>nd</w:t>
      </w:r>
      <w:r>
        <w:t xml:space="preserve"> and 23</w:t>
      </w:r>
      <w:r>
        <w:rPr>
          <w:vertAlign w:val="superscript"/>
        </w:rPr>
        <w:t>rd</w:t>
      </w:r>
      <w:r>
        <w:t xml:space="preserve"> the papers were signed.  Mr. Clark asked if this was in the best interest of the people of Cornwall; where is the benefit to the community and will the community be able to golf at the course.  The documents that Mr. Clark was able to a</w:t>
      </w:r>
      <w:r>
        <w:t>cquire</w:t>
      </w:r>
      <w:r>
        <w:t>,</w:t>
      </w:r>
      <w:r>
        <w:t xml:space="preserve"> dated </w:t>
      </w:r>
      <w:r>
        <w:t>December 15</w:t>
      </w:r>
      <w:r>
        <w:t>,</w:t>
      </w:r>
      <w:r>
        <w:t xml:space="preserve"> stat</w:t>
      </w:r>
      <w:r>
        <w:t>ed</w:t>
      </w:r>
      <w:r>
        <w:t xml:space="preserve"> that there was no public play, that </w:t>
      </w:r>
      <w:r>
        <w:t xml:space="preserve">you had to become </w:t>
      </w:r>
      <w:r>
        <w:t>part of a society.  Mr. Clark stated that as in past cases, this was detrimental to the community</w:t>
      </w:r>
      <w:r>
        <w:t>,</w:t>
      </w:r>
      <w:r>
        <w:t xml:space="preserve"> and this goes over the last 22 years of losing benefits </w:t>
      </w:r>
      <w:r>
        <w:t>to</w:t>
      </w:r>
      <w:r>
        <w:t xml:space="preserve"> the community and it goes back to the high school, the wells, the hospital emergency room, NYMA almost, the Hand property/Highway garage area, the solar farm that was killed on first day of office</w:t>
      </w:r>
      <w:r>
        <w:t>, the municipal parking lot this year and now the golf course.  Mr. Clark ended by saying that we need some accountability and would really like answers.  Supervisor Randazzo advised that we do provide accountability.</w:t>
      </w:r>
    </w:p>
    <w:p>
      <w:pPr>
        <w:pStyle w:val="NoSpacing"/>
      </w:pPr>
    </w:p>
    <w:p>
      <w:pPr>
        <w:pStyle w:val="NoSpacing"/>
      </w:pPr>
      <w:r>
        <w:rPr>
          <w:b/>
          <w:u w:val="single"/>
        </w:rPr>
        <w:t>Agenda Item #1</w:t>
      </w:r>
      <w:r>
        <w:rPr>
          <w:b/>
          <w:u w:val="single"/>
        </w:rPr>
        <w:t>- Storm</w:t>
      </w:r>
      <w:r>
        <w:rPr>
          <w:b/>
          <w:u w:val="single"/>
        </w:rPr>
        <w:t xml:space="preserve"> King Golf Course Status:</w:t>
      </w:r>
      <w:r>
        <w:t xml:space="preserve">  </w:t>
      </w:r>
      <w:r>
        <w:t xml:space="preserve">Supervisor Randazzo advised that the work that was done on the golf course </w:t>
      </w:r>
      <w:r>
        <w:t>exceeded what the Town had expected.  The new owners acquired the property on December 10, 2020 and contacted the Supervisor on January 7</w:t>
      </w:r>
      <w:r>
        <w:rPr>
          <w:vertAlign w:val="superscript"/>
        </w:rPr>
        <w:t>th</w:t>
      </w:r>
      <w:r>
        <w:t xml:space="preserve"> giving an overview of what they intended to do and trees were never mentioned.  Supervisor Randazzo asked about site work and they advised that on the lower end</w:t>
      </w:r>
      <w:r>
        <w:t>,</w:t>
      </w:r>
      <w:r>
        <w:t xml:space="preserve"> there would be extensive site work to rearrange the greens to make them more difficult</w:t>
      </w:r>
      <w:r>
        <w:t>,</w:t>
      </w:r>
      <w:r>
        <w:t xml:space="preserve"> but again, no mention of trees.  On January 8</w:t>
      </w:r>
      <w:r>
        <w:rPr>
          <w:vertAlign w:val="superscript"/>
        </w:rPr>
        <w:t>th</w:t>
      </w:r>
      <w:r>
        <w:t xml:space="preserve"> the Planning Board consultants and the engineer and Town attorney had a ZOOM meeting with the new owners and their consultants, no trees were mentioned.  Based on the limited information our consultants were given, they advised the new owners that they would need a </w:t>
      </w:r>
      <w:r>
        <w:t>S</w:t>
      </w:r>
      <w:r>
        <w:t xml:space="preserve">tormwater </w:t>
      </w:r>
      <w:r>
        <w:t>P</w:t>
      </w:r>
      <w:r>
        <w:t xml:space="preserve">rotection </w:t>
      </w:r>
      <w:r>
        <w:t>P</w:t>
      </w:r>
      <w:r>
        <w:t xml:space="preserve">lan for the extensive grading they were </w:t>
      </w:r>
      <w:r>
        <w:lastRenderedPageBreak/>
        <w:t xml:space="preserve">planning.  We received different variations of the </w:t>
      </w:r>
      <w:r>
        <w:t>S</w:t>
      </w:r>
      <w:r>
        <w:t xml:space="preserve">tormwater </w:t>
      </w:r>
      <w:r>
        <w:t>P</w:t>
      </w:r>
      <w:r>
        <w:t xml:space="preserve">rotection </w:t>
      </w:r>
      <w:r>
        <w:t>P</w:t>
      </w:r>
      <w:r>
        <w:t>lan which we approved.  Over the next 48 to 72 hours, the new owners cut as many trees as they could.  Supervisor Randazzo called our engineer and had him do an inspection of the property.  The owner did not provide detailed information as to what their plans were</w:t>
      </w:r>
      <w:r>
        <w:t xml:space="preserve">.  Supervisor Randazzo held up the Stormwater Protection Plan and stated that </w:t>
      </w:r>
      <w:r>
        <w:t>nowhere</w:t>
      </w:r>
      <w:r>
        <w:t xml:space="preserve"> in this document was there mention of removing trees.  Supervisor Randazzo advised that they had a meeting last Tuesday with all of our consultants and theirs as well as the owner.  We expressed our dissatisfaction with not having a fuller picture of what was done at the site.  Supervisor Randazzo specifically asked the owner</w:t>
      </w:r>
      <w:r>
        <w:t>’</w:t>
      </w:r>
      <w:r>
        <w:t>s engineer to show him in the Stormwater Plan where the removal of trees was shown, the engineer thumbed t</w:t>
      </w:r>
      <w:r>
        <w:t>hrough</w:t>
      </w:r>
      <w:r>
        <w:t xml:space="preserve"> the paperwork and stated that it doesn’t.  Supervisor Randazzo advised that the Town did not have any indication as to how extensive the tree cutting would be.  Another conversation was had on Thursday and informed the owner that they have to submit an application</w:t>
      </w:r>
      <w:r>
        <w:t xml:space="preserve"> and appear before the Planning Board for a review of their full proposal and will have to get a permit.  The owner advised that he would do so and wanted to work with the Town and will do some replanting of some of the trees.  There is a Stop Work Order and Violations issued, but they wish to move forward.  Supervisor Randazzo stated that the owner assured h</w:t>
      </w:r>
      <w:r>
        <w:t>i</w:t>
      </w:r>
      <w:r>
        <w:t>m that our residents will be allowed to use the course.  The owner has sent renderings of what the course is going to look like and will be a benefit to the community once it is done.  Attorney Steve Gaba added that there will be a Work Shop with the Planning Board and all the consultants to get them on the Agenda for the Planning Board within the next 60 days.</w:t>
      </w:r>
      <w:r>
        <w:t xml:space="preserve"> </w:t>
      </w:r>
    </w:p>
    <w:p>
      <w:pPr>
        <w:pStyle w:val="NoSpacing"/>
      </w:pPr>
    </w:p>
    <w:p>
      <w:pPr>
        <w:pStyle w:val="NoSpacing"/>
      </w:pPr>
      <w:r>
        <w:rPr>
          <w:b/>
          <w:u w:val="single"/>
        </w:rPr>
        <w:t>Agenda Item #2- Change Appointed versus Elected Receiver of Taxes Position:</w:t>
      </w:r>
      <w:r>
        <w:t xml:space="preserve">  Supervisor Randazzo advised that the Town Board was reviewing this issue over the last month.  Supervisor Randazzo stated that his concern was in adjusting the salary to make it more in line with other positions in the Town.  Supervisor Randazzo stated that the Receiver generally work</w:t>
      </w:r>
      <w:r>
        <w:t xml:space="preserve"> for 3 months with the rest of the year coming in once a week to check for phone calls and emails.  The total number of hours is approximately 675 per year --  this is roughly $46 per hour, when compared with the Town Clerks salary at $32 per hour and Supervisor at $37 per hour.  Supervisor Randazzo advised that the Town Board was in agreement that when it comes time to do the budget the Town would reduce the Receiver’s salary to $19</w:t>
      </w:r>
      <w:r>
        <w:t>,000.00</w:t>
      </w:r>
      <w:r>
        <w:t xml:space="preserve"> which comes to $28 per hour.</w:t>
      </w:r>
    </w:p>
    <w:p>
      <w:pPr>
        <w:pStyle w:val="NoSpacing"/>
      </w:pPr>
    </w:p>
    <w:p>
      <w:pPr>
        <w:pStyle w:val="NoSpacing"/>
      </w:pPr>
      <w:r>
        <w:rPr>
          <w:b/>
          <w:u w:val="single"/>
        </w:rPr>
        <w:t>Agenda Item #3</w:t>
      </w:r>
      <w:r>
        <w:rPr>
          <w:b/>
          <w:u w:val="single"/>
        </w:rPr>
        <w:t>- Authorize</w:t>
      </w:r>
      <w:r>
        <w:rPr>
          <w:b/>
          <w:u w:val="single"/>
        </w:rPr>
        <w:t xml:space="preserve"> Continuing Education Training for the Planning Board</w:t>
      </w:r>
      <w:r>
        <w:rPr>
          <w:b/>
          <w:u w:val="single"/>
        </w:rPr>
        <w:t>:</w:t>
      </w:r>
      <w:r>
        <w:t xml:space="preserve">  Supervisor Randazzo advised that the Planning Board is required to receive training in the course of the year.  Planning Board Attorney Dominic Cordisco has been providing training to other communities and has suggested that a program could be put together that it could be done inhouse on an annual basis.  A motion to approve was made by Councilwoman Scott,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p>
    <w:p>
      <w:pPr>
        <w:pStyle w:val="NoSpacing"/>
      </w:pPr>
      <w:r>
        <w:rPr>
          <w:b/>
          <w:u w:val="single"/>
        </w:rPr>
        <w:t>Agenda Item #4- 2021 Zoning Review/Update:</w:t>
      </w:r>
      <w:r>
        <w:t xml:space="preserve">  Supervisor Randazzo advised that we needed to </w:t>
      </w:r>
      <w:r>
        <w:t>do a minor Zoning review and wished to set a Special meeting on April 28</w:t>
      </w:r>
      <w:r>
        <w:rPr>
          <w:vertAlign w:val="superscript"/>
        </w:rPr>
        <w:t>th</w:t>
      </w:r>
      <w:r>
        <w:t xml:space="preserve"> at 7 pm with our consultants.  Attorney Gaba advised that this was mostly regarding on how we send out certified notifications and need to adjust our current method.</w:t>
      </w:r>
    </w:p>
    <w:p>
      <w:pPr>
        <w:pStyle w:val="NoSpacing"/>
      </w:pPr>
    </w:p>
    <w:p>
      <w:pPr>
        <w:spacing w:after="0"/>
      </w:pPr>
      <w:r>
        <w:rPr>
          <w:b/>
          <w:u w:val="single"/>
        </w:rPr>
        <w:lastRenderedPageBreak/>
        <w:t>Agenda Item #5- Resolution – Arbor Day Tree City USA:</w:t>
      </w:r>
      <w:r>
        <w:t xml:space="preserve">  </w:t>
      </w:r>
      <w:r>
        <w:t>WHEREAS, the Town of Cornwall recognizes the importance of trees and for many years has been proud to participate in the annual celebrations of Arbor Day and Earth Day and is celebrating the 16</w:t>
      </w:r>
      <w:r>
        <w:rPr>
          <w:vertAlign w:val="superscript"/>
        </w:rPr>
        <w:t>th</w:t>
      </w:r>
      <w:r>
        <w:t xml:space="preserve"> anniversary of being a “Tree City USA Town, and WHEREAS , in keeping with the Tree City USA standard requirements to qualify for membership, the Town encourages tree planting, environmental activities and community pride, and WHER</w:t>
      </w:r>
      <w:r>
        <w:t>E</w:t>
      </w:r>
      <w:r>
        <w:t>AS the Town proposes to plant trees on the Town Hall grounds on April 30, 2021 at 4:00 p.m., NOW, THEREFORE, BE IT RESOLVED as follows:</w:t>
      </w:r>
    </w:p>
    <w:p>
      <w:pPr>
        <w:pStyle w:val="ListParagraph"/>
        <w:numPr>
          <w:ilvl w:val="0"/>
          <w:numId w:val="1"/>
        </w:numPr>
        <w:spacing w:after="0"/>
      </w:pPr>
      <w:r>
        <w:t>That the Town Board wishes to celebrate Arbor Day and Earth Day by encouraging its citizens to participate in environmental activities in keeping with the spirit of each of these days and</w:t>
      </w:r>
    </w:p>
    <w:p>
      <w:pPr>
        <w:spacing w:after="0"/>
        <w:ind w:left="720"/>
      </w:pPr>
    </w:p>
    <w:p>
      <w:pPr>
        <w:pStyle w:val="ListParagraph"/>
        <w:numPr>
          <w:ilvl w:val="0"/>
          <w:numId w:val="1"/>
        </w:numPr>
        <w:spacing w:after="0"/>
      </w:pPr>
      <w:r>
        <w:t>That the Town Board wishes to recognize and celebrate the 16</w:t>
      </w:r>
      <w:r>
        <w:rPr>
          <w:vertAlign w:val="superscript"/>
        </w:rPr>
        <w:t>th</w:t>
      </w:r>
      <w:r>
        <w:t xml:space="preserve"> anniversary of being a “Tree City USA” Town and</w:t>
      </w:r>
    </w:p>
    <w:p>
      <w:pPr>
        <w:pStyle w:val="ListParagraph"/>
        <w:spacing w:after="0"/>
        <w:ind w:left="1080"/>
      </w:pPr>
    </w:p>
    <w:p>
      <w:pPr>
        <w:pStyle w:val="ListParagraph"/>
        <w:numPr>
          <w:ilvl w:val="0"/>
          <w:numId w:val="1"/>
        </w:numPr>
        <w:spacing w:after="0"/>
      </w:pPr>
      <w:r>
        <w:t>That the Town Board authorizes the planting of trees at the Town Hall grounds, and at the Veterans’ Triangle grounds on April 30, 2021 at 4:00 p.m.</w:t>
      </w:r>
    </w:p>
    <w:p>
      <w:pPr>
        <w:pStyle w:val="NoSpacing"/>
      </w:pPr>
    </w:p>
    <w:p>
      <w:pPr>
        <w:pStyle w:val="NoSpacing"/>
      </w:pPr>
      <w:r>
        <w:t xml:space="preserve">Supervisor Randazzo added that the Assessor’s staff to plant a tree in memory of our late Assessor Ron </w:t>
      </w:r>
      <w:r>
        <w:t>F</w:t>
      </w:r>
      <w:r>
        <w:t>i</w:t>
      </w:r>
      <w:r>
        <w:t>orentino</w:t>
      </w:r>
      <w:r>
        <w:t xml:space="preserve"> in front of Town Hall.  </w:t>
      </w:r>
      <w:r>
        <w:t>A motion to approve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 xml:space="preserve">Councilwoman Bunt </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#6- Resolution – Skyhawks Sports Camps:</w:t>
      </w:r>
      <w:r>
        <w:t xml:space="preserve"> </w:t>
      </w:r>
      <w:r>
        <w:t xml:space="preserve">Supervisor Randazzo advised that 2 years ago we had some sports camps for the Town and have once again put together a great proposal for the Town. </w:t>
      </w:r>
      <w:r>
        <w:t xml:space="preserve"> WHEREAS, the Town Board has received a proposal from Skyhawks Sports Academy, LLC (“Skyhawks”) to conduct a skills</w:t>
      </w:r>
      <w:r>
        <w:t>-</w:t>
      </w:r>
      <w:r>
        <w:t>based sports programs for youth during the summer on Town property, and WHEREAS , the Town is willing to approve the said program under the terms and conditions of the Agreement attached hereto; NOW, THEREFORE, BE IT RESOLVED as follows:</w:t>
      </w:r>
    </w:p>
    <w:p>
      <w:pPr>
        <w:pStyle w:val="NoSpacing"/>
      </w:pPr>
    </w:p>
    <w:p>
      <w:pPr>
        <w:pStyle w:val="NoSpacing"/>
        <w:numPr>
          <w:ilvl w:val="0"/>
          <w:numId w:val="2"/>
        </w:numPr>
      </w:pPr>
      <w:r>
        <w:t xml:space="preserve">That the Town Board hereby agrees to enter into the annexed Agreement with Skyhawks, and </w:t>
      </w:r>
    </w:p>
    <w:p>
      <w:pPr>
        <w:pStyle w:val="NoSpacing"/>
        <w:ind w:left="720"/>
      </w:pPr>
    </w:p>
    <w:p>
      <w:pPr>
        <w:pStyle w:val="NoSpacing"/>
        <w:numPr>
          <w:ilvl w:val="0"/>
          <w:numId w:val="2"/>
        </w:numPr>
      </w:pPr>
      <w:r>
        <w:t>That the Town Board hereby authorizes the Supervisor to execute the same and all documents necessary to effectuate the terms therein.</w:t>
      </w:r>
    </w:p>
    <w:p>
      <w:pPr>
        <w:pStyle w:val="NoSpacing"/>
      </w:pPr>
    </w:p>
    <w:p>
      <w:pPr>
        <w:pStyle w:val="NoSpacing"/>
      </w:pPr>
      <w:r>
        <w:t>A motion to approve was made by Councilwoman Scott, seconded by Councilwoman Bunt.</w:t>
      </w:r>
    </w:p>
    <w:p>
      <w:pPr>
        <w:pStyle w:val="NoSpacing"/>
        <w:rPr>
          <w:b/>
        </w:rPr>
      </w:pPr>
      <w:r>
        <w:rPr>
          <w:b/>
        </w:rPr>
        <w:t>Roll Call Vote:</w:t>
      </w:r>
    </w:p>
    <w:p>
      <w:pPr>
        <w:pStyle w:val="NoSpacing"/>
      </w:pPr>
      <w:r>
        <w:t>Councilwoman Scott</w:t>
      </w:r>
      <w:r>
        <w:tab/>
      </w:r>
      <w:r>
        <w:tab/>
        <w:t>Aye</w:t>
      </w:r>
    </w:p>
    <w:p>
      <w:pPr>
        <w:pStyle w:val="NoSpacing"/>
      </w:pPr>
      <w:r>
        <w:t xml:space="preserve">Councilwoman Bunt </w:t>
      </w:r>
      <w:r>
        <w:tab/>
      </w:r>
      <w:r>
        <w:tab/>
        <w:t>Aye</w:t>
      </w:r>
    </w:p>
    <w:p>
      <w:pPr>
        <w:pStyle w:val="NoSpacing"/>
      </w:pPr>
      <w:r>
        <w:t>Councilman McGuinness</w:t>
      </w:r>
      <w:r>
        <w:tab/>
        <w:t>Aye</w:t>
      </w:r>
    </w:p>
    <w:p>
      <w:pPr>
        <w:pStyle w:val="NoSpacing"/>
      </w:pP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 xml:space="preserve">Agenda Item #7- </w:t>
      </w:r>
      <w:r>
        <w:rPr>
          <w:b/>
          <w:u w:val="single"/>
        </w:rPr>
        <w:t>STOP DWI Intermunicipal Agreement:</w:t>
      </w:r>
      <w:r>
        <w:t xml:space="preserve">  </w:t>
      </w:r>
      <w:r>
        <w:t>WHEREAS, the County of Orange on behalf of its Department of Emergency Services has presented the 2021 Stop DWI Intermunicipal Agreement between the County and the Town of Cornwall, and WHEREAS, it is in the best interests of the town to enter into the Agreement with the County, NOW, THEREFORE, BE IT RESOLVED as follows:</w:t>
      </w:r>
    </w:p>
    <w:p>
      <w:pPr>
        <w:pStyle w:val="NoSpacing"/>
        <w:ind w:left="720"/>
      </w:pPr>
    </w:p>
    <w:p>
      <w:pPr>
        <w:pStyle w:val="NoSpacing"/>
        <w:numPr>
          <w:ilvl w:val="0"/>
          <w:numId w:val="3"/>
        </w:numPr>
      </w:pPr>
      <w:r>
        <w:t xml:space="preserve">The Town Board hereby agrees to enter into the annexed 2021 Stop DWI Intermunicipal Agreement between the County and the Town, and </w:t>
      </w:r>
    </w:p>
    <w:p>
      <w:pPr>
        <w:pStyle w:val="NoSpacing"/>
        <w:ind w:left="720"/>
      </w:pPr>
    </w:p>
    <w:p>
      <w:pPr>
        <w:pStyle w:val="NoSpacing"/>
        <w:numPr>
          <w:ilvl w:val="0"/>
          <w:numId w:val="3"/>
        </w:numPr>
      </w:pPr>
      <w:r>
        <w:t>The Town Board hereby authorizes the Supervisor to execute the agreement and forward the same to the County of Orange.</w:t>
      </w:r>
    </w:p>
    <w:p>
      <w:pPr>
        <w:pStyle w:val="NoSpacing"/>
      </w:pPr>
    </w:p>
    <w:p>
      <w:pPr>
        <w:pStyle w:val="NoSpacing"/>
      </w:pPr>
      <w:r>
        <w:t>A motion to approve was made by Councilman McGuinness, seconded by Councilwoman Scott.</w:t>
      </w:r>
    </w:p>
    <w:p>
      <w:pPr>
        <w:pStyle w:val="NoSpacing"/>
        <w:rPr>
          <w:b/>
        </w:rPr>
      </w:pPr>
      <w:r>
        <w:rPr>
          <w:b/>
        </w:rPr>
        <w:t>Roll Call Vote:</w:t>
      </w:r>
    </w:p>
    <w:p>
      <w:pPr>
        <w:pStyle w:val="NoSpacing"/>
      </w:pPr>
      <w:r>
        <w:t>Councilwoman Scott</w:t>
      </w:r>
      <w:r>
        <w:tab/>
      </w:r>
      <w:r>
        <w:tab/>
        <w:t>Aye</w:t>
      </w:r>
    </w:p>
    <w:p>
      <w:pPr>
        <w:pStyle w:val="NoSpacing"/>
      </w:pPr>
      <w:r>
        <w:t xml:space="preserve">Councilwoman Bunt </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rPr>
          <w:b/>
          <w:u w:val="single"/>
        </w:rPr>
      </w:pPr>
    </w:p>
    <w:p>
      <w:pPr>
        <w:pStyle w:val="NoSpacing"/>
        <w:rPr>
          <w:b/>
          <w:u w:val="single"/>
        </w:rPr>
      </w:pPr>
    </w:p>
    <w:p>
      <w:pPr>
        <w:pStyle w:val="NoSpacing"/>
      </w:pPr>
      <w:r>
        <w:rPr>
          <w:b/>
          <w:u w:val="single"/>
        </w:rPr>
        <w:t>Agenda Item #8- Resolution – Intermunicipal Agreement with O.C. – Main Street Project:</w:t>
      </w:r>
      <w:r>
        <w:t xml:space="preserve">  </w:t>
      </w:r>
      <w:r>
        <w:t>Attorney Gaba explained that in order to get the funds from the State</w:t>
      </w:r>
      <w:r>
        <w:t>,</w:t>
      </w:r>
      <w:r>
        <w:t xml:space="preserve"> we have to have an Intermunicipal Agreement.  This Agreement was originally approved a couple of months ago, but the County wanted some minor stylistic changes.  </w:t>
      </w:r>
      <w:r>
        <w:t>WHEREAS, the Town of Cornwall has received a State &amp; Municipal Facilities Program (“SAM”) grant from the Dormitory Authority of the State of New York (“DASNY”) for improvements on and along Main St, which is County Route 9, including installation of a crosswalk, new pavement and markings landscaping within the median of the traffic circle, and the placement of benches and trees along the roadway; and WHEREAS, DASNY’s appro</w:t>
      </w:r>
      <w:r>
        <w:t xml:space="preserve">val </w:t>
      </w:r>
      <w:r>
        <w:t>of the SAM grant requires that the Town enter into an Intermunicipal Agreement with the County for maintenance of the said improvements; and WHEREAS, the Town Board has before it a draft Intermunicipal Agreement with the County for maintenance of the said improvements, a copy of which is attached hereto; NOW, THEREFORE, BE IT RESOLVED as follows:</w:t>
      </w:r>
    </w:p>
    <w:p>
      <w:pPr>
        <w:pStyle w:val="NoSpacing"/>
        <w:ind w:left="720"/>
      </w:pPr>
    </w:p>
    <w:p>
      <w:pPr>
        <w:pStyle w:val="NoSpacing"/>
        <w:numPr>
          <w:ilvl w:val="0"/>
          <w:numId w:val="4"/>
        </w:numPr>
      </w:pPr>
      <w:r>
        <w:t>The Town Board of the Town of Cornwall does hereby approved the said Intermunicipal Agreement with the County; and</w:t>
      </w:r>
    </w:p>
    <w:p>
      <w:pPr>
        <w:pStyle w:val="NoSpacing"/>
        <w:ind w:left="720"/>
      </w:pPr>
    </w:p>
    <w:p>
      <w:pPr>
        <w:pStyle w:val="NoSpacing"/>
        <w:numPr>
          <w:ilvl w:val="0"/>
          <w:numId w:val="4"/>
        </w:numPr>
      </w:pPr>
      <w:r>
        <w:t>The Town Board hereby authoriz</w:t>
      </w:r>
      <w:bookmarkStart w:id="1" w:name="_GoBack"/>
      <w:bookmarkEnd w:id="1"/>
      <w:r>
        <w:t>es the Supervisor to execute the agreement and forward the same to the County of Orange.</w:t>
      </w:r>
    </w:p>
    <w:p>
      <w:pPr>
        <w:pStyle w:val="NoSpacing"/>
      </w:pPr>
    </w:p>
    <w:p>
      <w:pPr>
        <w:pStyle w:val="NoSpacing"/>
      </w:pPr>
      <w:r>
        <w:t>A motion to approve was made by Councilwoman Bunt, seconded by Councilwoman Scott.</w:t>
      </w:r>
    </w:p>
    <w:p>
      <w:pPr>
        <w:pStyle w:val="NoSpacing"/>
        <w:rPr>
          <w:b/>
        </w:rPr>
      </w:pPr>
      <w:r>
        <w:rPr>
          <w:b/>
        </w:rPr>
        <w:t>Roll Call Vote:</w:t>
      </w:r>
    </w:p>
    <w:p>
      <w:pPr>
        <w:pStyle w:val="NoSpacing"/>
      </w:pPr>
      <w:r>
        <w:lastRenderedPageBreak/>
        <w:t>Councilwoman Scott</w:t>
      </w:r>
      <w:r>
        <w:tab/>
      </w:r>
      <w:r>
        <w:tab/>
        <w:t>Aye</w:t>
      </w:r>
    </w:p>
    <w:p>
      <w:pPr>
        <w:pStyle w:val="NoSpacing"/>
      </w:pPr>
      <w:r>
        <w:t xml:space="preserve">Councilwoman Bunt </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rPr>
          <w:b/>
          <w:u w:val="single"/>
        </w:rPr>
        <w:t>Agenda Item #9- Authorize Purchase of Highway/Sanitation Vehicles &amp; Equipment:</w:t>
      </w:r>
      <w:r>
        <w:t xml:space="preserve">  Supervisor Randazzo listed the equipment as follows:</w:t>
      </w:r>
    </w:p>
    <w:p>
      <w:pPr>
        <w:pStyle w:val="NoSpacing"/>
      </w:pPr>
    </w:p>
    <w:p>
      <w:pPr>
        <w:pStyle w:val="NoSpacing"/>
      </w:pPr>
      <w:r>
        <w:t xml:space="preserve">2021 Bandit Intimidator 15XP Wood Chipper </w:t>
      </w:r>
      <w:r>
        <w:tab/>
      </w:r>
      <w:r>
        <w:tab/>
        <w:t>$68,724.63</w:t>
      </w:r>
    </w:p>
    <w:p>
      <w:pPr>
        <w:pStyle w:val="NoSpacing"/>
      </w:pPr>
    </w:p>
    <w:p>
      <w:pPr>
        <w:pStyle w:val="NoSpacing"/>
      </w:pPr>
      <w:r>
        <w:t>2021 Case 590SN Backhoe</w:t>
      </w:r>
      <w:r>
        <w:tab/>
      </w:r>
      <w:r>
        <w:tab/>
      </w:r>
      <w:r>
        <w:tab/>
      </w:r>
      <w:r>
        <w:tab/>
        <w:t>$139,729.36</w:t>
      </w:r>
    </w:p>
    <w:p>
      <w:pPr>
        <w:pStyle w:val="NoSpacing"/>
      </w:pPr>
      <w:r>
        <w:t>Trade in for 2006 Backhoe</w:t>
      </w:r>
      <w:r>
        <w:tab/>
      </w:r>
      <w:r>
        <w:tab/>
      </w:r>
      <w:r>
        <w:tab/>
      </w:r>
      <w:r>
        <w:tab/>
      </w:r>
      <w:r>
        <w:rPr>
          <w:u w:val="single"/>
        </w:rPr>
        <w:t>$ 22,000.00</w:t>
      </w:r>
      <w:r>
        <w:t xml:space="preserve"> </w:t>
      </w:r>
    </w:p>
    <w:p>
      <w:pPr>
        <w:pStyle w:val="NoSpacing"/>
      </w:pPr>
      <w:r>
        <w:t>Total</w:t>
      </w:r>
      <w:r>
        <w:tab/>
      </w:r>
      <w:r>
        <w:tab/>
      </w:r>
      <w:r>
        <w:tab/>
      </w:r>
      <w:r>
        <w:tab/>
      </w:r>
      <w:r>
        <w:tab/>
      </w:r>
      <w:r>
        <w:tab/>
      </w:r>
      <w:r>
        <w:tab/>
      </w:r>
      <w:r>
        <w:t>$117,729.36</w:t>
      </w:r>
    </w:p>
    <w:p>
      <w:pPr>
        <w:pStyle w:val="NoSpacing"/>
      </w:pPr>
    </w:p>
    <w:p>
      <w:pPr>
        <w:pStyle w:val="NoSpacing"/>
      </w:pPr>
      <w:r>
        <w:t xml:space="preserve">2 X  2022 International Dump Trucks </w:t>
      </w:r>
    </w:p>
    <w:p>
      <w:pPr>
        <w:pStyle w:val="NoSpacing"/>
      </w:pPr>
      <w:r>
        <w:t>Cab &amp; Chassis from Arkel Motors</w:t>
      </w:r>
      <w:r>
        <w:tab/>
      </w:r>
      <w:r>
        <w:tab/>
      </w:r>
      <w:r>
        <w:tab/>
        <w:t>$98,528.18</w:t>
      </w:r>
    </w:p>
    <w:p>
      <w:pPr>
        <w:pStyle w:val="NoSpacing"/>
      </w:pPr>
      <w:r>
        <w:t>Plows and Spreaders from Viking Cives USA</w:t>
      </w:r>
      <w:r>
        <w:tab/>
      </w:r>
      <w:r>
        <w:tab/>
        <w:t>$90,937.37</w:t>
      </w:r>
    </w:p>
    <w:p>
      <w:pPr>
        <w:pStyle w:val="NoSpacing"/>
      </w:pPr>
    </w:p>
    <w:p>
      <w:pPr>
        <w:pStyle w:val="NoSpacing"/>
      </w:pPr>
      <w:r>
        <w:t>Total for 2 Dump Trucks</w:t>
      </w:r>
      <w:r>
        <w:tab/>
      </w:r>
      <w:r>
        <w:tab/>
      </w:r>
      <w:r>
        <w:tab/>
      </w:r>
      <w:r>
        <w:tab/>
      </w:r>
      <w:r>
        <w:tab/>
        <w:t>$378,931.10</w:t>
      </w:r>
    </w:p>
    <w:p>
      <w:pPr>
        <w:pStyle w:val="NoSpacing"/>
      </w:pPr>
    </w:p>
    <w:p>
      <w:pPr>
        <w:pStyle w:val="NoSpacing"/>
      </w:pPr>
      <w:r>
        <w:t>2021 Ford F7500 Small Packer</w:t>
      </w:r>
      <w:r>
        <w:tab/>
      </w:r>
      <w:r>
        <w:tab/>
      </w:r>
      <w:r>
        <w:tab/>
      </w:r>
      <w:r>
        <w:tab/>
        <w:t>$160,421.40</w:t>
      </w:r>
    </w:p>
    <w:p>
      <w:pPr>
        <w:pStyle w:val="NoSpacing"/>
      </w:pPr>
    </w:p>
    <w:p>
      <w:pPr>
        <w:pStyle w:val="NoSpacing"/>
      </w:pPr>
      <w:r>
        <w:t>A motion to approve was made by Councilman McGuinness, seconded by Councilwoman Scott.  Initially, Councilman Wojehowski voted not to approve but after discussion changed his vote to a yes.  Mr. Wojehowski went to the Highway Garage and noticed that some equipment was exposed to the elements and suggested that we look at expanding the garage.  After much discussion it was decided that we could approve the purchase of the equipment and look at expanding the garage</w:t>
      </w:r>
      <w:r>
        <w:t xml:space="preserve"> at the same time</w:t>
      </w:r>
      <w:r>
        <w: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p>
    <w:p>
      <w:pPr>
        <w:pStyle w:val="NoSpacing"/>
      </w:pPr>
      <w:r>
        <w:rPr>
          <w:b/>
          <w:u w:val="single"/>
        </w:rPr>
        <w:t>Agenda Item #10- Request from Burns &amp; Whalen for Tree Removal Rear Town Hall:</w:t>
      </w:r>
      <w:r>
        <w:t xml:space="preserve">  Supervisor Randazzo advised that Burns &amp; Whalen acquired a lot on McCanns Lane that backs up to the Town property and there are a couple of trees close to the line.  These are not trees of any note and they would love to take them down and replant with more substantial sugar maple trees.  A motion to approve was made by Councilman McGuinness,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p>
    <w:p>
      <w:pPr>
        <w:pStyle w:val="NoSpacing"/>
      </w:pP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r>
        <w:t xml:space="preserve"> </w:t>
      </w:r>
    </w:p>
    <w:p>
      <w:pPr>
        <w:pStyle w:val="NoSpacing"/>
      </w:pPr>
      <w:r>
        <w:rPr>
          <w:b/>
          <w:u w:val="single"/>
        </w:rPr>
        <w:t>Agenda Item #11- Shred</w:t>
      </w:r>
      <w:r>
        <w:rPr>
          <w:b/>
          <w:u w:val="single"/>
        </w:rPr>
        <w:t>/Electronics Recycle Day – June 12:</w:t>
      </w:r>
      <w:r>
        <w:t xml:space="preserve">  Supervisor Randazzo advised that we have our annual Shred / Electronics Recycle Day scheduled for June 12 from 9 am to noon.  The proposal from the container company for the electronics came in at $2,750.00.  A motion to approve was made by Councilwoman Bunt, seconded by Councilwoman Scott.</w:t>
      </w:r>
    </w:p>
    <w:p>
      <w:pPr>
        <w:pStyle w:val="NoSpacing"/>
      </w:pP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p>
    <w:p>
      <w:pPr>
        <w:pStyle w:val="NoSpacing"/>
      </w:pPr>
      <w:r>
        <w:rPr>
          <w:b/>
          <w:u w:val="single"/>
        </w:rPr>
        <w:t>Agenda Item #12- Engineering Agreement – Small Pavilion Town Hall</w:t>
      </w:r>
      <w:r>
        <w:rPr>
          <w:b/>
          <w:u w:val="single"/>
        </w:rPr>
        <w:t>:</w:t>
      </w:r>
      <w:r>
        <w:t xml:space="preserve">  Supervisor Randazzo advised that this is for an agreement with McGoey, Hauser &amp; Edsall</w:t>
      </w:r>
      <w:r>
        <w:t xml:space="preserve"> for engineering work on a covered 14 X 18 area for Music in the Park.  We plan to put some picnic tables </w:t>
      </w:r>
      <w:r>
        <w:t>u</w:t>
      </w:r>
      <w:r>
        <w:t>n</w:t>
      </w:r>
      <w:r>
        <w:t>der</w:t>
      </w:r>
      <w:r>
        <w:t xml:space="preserve"> it as well.  The cost for the engineering will be $3,500.00.  A motion to approve was made by Councilwoman Bunt,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p>
    <w:p>
      <w:pPr>
        <w:pStyle w:val="NoSpacing"/>
      </w:pPr>
    </w:p>
    <w:p>
      <w:pPr>
        <w:pStyle w:val="NoSpacing"/>
      </w:pPr>
      <w:r>
        <w:rPr>
          <w:b/>
          <w:u w:val="single"/>
        </w:rPr>
        <w:t>Agenda Item #13- Sidewalk Survey for CDBG Project</w:t>
      </w:r>
      <w:r>
        <w:t>:</w:t>
      </w:r>
      <w:r>
        <w:t xml:space="preserve">  Supervisor Randazzo advised that we received a $125,000.00 grant for continuing sidewalk work on Bridge St., Grant St., and Chestnut St.  We need to have the survey work done and we received a proposal from Mercurio, Norton, Tarolli and Marshall in the amount of $7,500.00.  A motion to approve was made by Councilwoman Bunt,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r>
        <w:t xml:space="preserve"> </w:t>
      </w:r>
    </w:p>
    <w:p>
      <w:pPr>
        <w:pStyle w:val="NoSpacing"/>
      </w:pPr>
      <w:r>
        <w:rPr>
          <w:b/>
          <w:u w:val="single"/>
        </w:rPr>
        <w:t>Agenda Item #14- Village Lead Agency – Goldfarb Subdivision:</w:t>
      </w:r>
      <w:r>
        <w:t xml:space="preserve">  Supervisor Randazzo advised that he received a subdivision</w:t>
      </w:r>
      <w:r>
        <w:t xml:space="preserve"> request for a property in</w:t>
      </w:r>
      <w:r>
        <w:t xml:space="preserve"> the Village</w:t>
      </w:r>
      <w:r>
        <w:t xml:space="preserve"> where the property is within the Village </w:t>
      </w:r>
      <w:r>
        <w:t xml:space="preserve">but </w:t>
      </w:r>
      <w:r>
        <w:lastRenderedPageBreak/>
        <w:t>does have</w:t>
      </w:r>
      <w:r>
        <w:t xml:space="preserve"> a right of way in the Town.  The Village Planning Board will be the Lead Agency.  A motion to approve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p>
    <w:p>
      <w:pPr>
        <w:pStyle w:val="NoSpacing"/>
      </w:pPr>
      <w:r>
        <w:rPr>
          <w:b/>
          <w:u w:val="single"/>
        </w:rPr>
        <w:t>Agenda Item #15 Community Project Funding – Congressman Maloney</w:t>
      </w:r>
      <w:r>
        <w:rPr>
          <w:b/>
          <w:u w:val="single"/>
        </w:rPr>
        <w:t>/</w:t>
      </w:r>
      <w:r>
        <w:rPr>
          <w:b/>
          <w:u w:val="single"/>
        </w:rPr>
        <w:t xml:space="preserve"> Hasbrouck Ave/Roberts Rd Drainage Improvements</w:t>
      </w:r>
      <w:r>
        <w:rPr>
          <w:b/>
          <w:u w:val="single"/>
        </w:rPr>
        <w:t>:</w:t>
      </w:r>
      <w:r>
        <w:t xml:space="preserve">  Supervisor Randazzo advised that </w:t>
      </w:r>
      <w:r>
        <w:t xml:space="preserve">according to Congressman Maloney as well as other </w:t>
      </w:r>
      <w:r>
        <w:t xml:space="preserve">congressional </w:t>
      </w:r>
      <w:r>
        <w:t>persons currently</w:t>
      </w:r>
      <w:r>
        <w:t xml:space="preserve"> have </w:t>
      </w:r>
      <w:r>
        <w:t xml:space="preserve">a </w:t>
      </w:r>
      <w:r>
        <w:t>lot of money to give</w:t>
      </w:r>
      <w:r>
        <w:t>,</w:t>
      </w:r>
      <w:r>
        <w:t xml:space="preserve"> and so we are going to submit a</w:t>
      </w:r>
      <w:r>
        <w:t xml:space="preserve"> letter of intent in order </w:t>
      </w:r>
      <w:r>
        <w:t xml:space="preserve"> to receive a grant to address the drainage issues </w:t>
      </w:r>
      <w:r>
        <w:t>on Hasbrouck, Roberts Rd., Sheldon, Union and Clinton.  Supervisor Randazzo advised that we already have a</w:t>
      </w:r>
      <w:r>
        <w:t xml:space="preserve"> completed </w:t>
      </w:r>
      <w:r>
        <w:t xml:space="preserve">aerial survey </w:t>
      </w:r>
      <w:r>
        <w:t xml:space="preserve">that was done </w:t>
      </w:r>
      <w:r>
        <w:t>a couple of years ago.  This is an expensive project and the maximum you can get is 1 million with the Town contributing 20% ($200,000.00).</w:t>
      </w:r>
      <w:r>
        <w:t xml:space="preserve">  </w:t>
      </w:r>
      <w:r>
        <w:t xml:space="preserve"> A  motion to approve the letter of intent was made by Councilwoman Scott,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pPr>
    </w:p>
    <w:p>
      <w:pPr>
        <w:pStyle w:val="NoSpacing"/>
        <w:rPr>
          <w:b/>
          <w:u w:val="single"/>
        </w:rPr>
      </w:pPr>
      <w:r>
        <w:rPr>
          <w:b/>
          <w:u w:val="single"/>
        </w:rPr>
        <w:t>Agenda Item #16- Personnel:  Resignation – F/T Highway Chauffer/Laborer; Appointments – F/T Sanitation Laborer; P/T Court Attendant:</w:t>
      </w:r>
    </w:p>
    <w:p>
      <w:pPr>
        <w:pStyle w:val="NoSpacing"/>
      </w:pPr>
    </w:p>
    <w:p>
      <w:pPr>
        <w:pStyle w:val="NoSpacing"/>
      </w:pPr>
      <w:r>
        <w:rPr>
          <w:b/>
          <w:u w:val="single"/>
        </w:rPr>
        <w:t>Resignation:</w:t>
      </w:r>
      <w:r>
        <w:t xml:space="preserve">  Supervisor Randazzo received a resignation letter from Christopher Servedio, </w:t>
      </w:r>
    </w:p>
    <w:p>
      <w:pPr>
        <w:pStyle w:val="NoSpacing"/>
      </w:pPr>
      <w:r>
        <w:t xml:space="preserve">Chauffer/laborer from the Highway </w:t>
      </w:r>
      <w:r>
        <w:t>Department effective as of April 23, 2021.  A motion to accept the resignation was made by Councilwoman Bunt, seconded by Councilman McGuinness.</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rPr>
          <w:b/>
        </w:rPr>
      </w:pPr>
    </w:p>
    <w:p>
      <w:pPr>
        <w:pStyle w:val="NoSpacing"/>
      </w:pPr>
      <w:r>
        <w:rPr>
          <w:b/>
          <w:u w:val="single"/>
        </w:rPr>
        <w:t>Appointment:</w:t>
      </w:r>
      <w:r>
        <w:t xml:space="preserve">  Supervisor Randazzo received a memo from Superintendent Gschwind recommending that we hire Kyle Mann for an open Laborer position in the Sanitation Department.  Kyle has sanitation experience with County Waste and has a valid CDL.  The starting date would be April 13, 2021.  A motion to approve was made by Councilman McGuinness,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rPr>
          <w:b/>
          <w:u w:val="single"/>
        </w:rPr>
      </w:pPr>
    </w:p>
    <w:p>
      <w:pPr>
        <w:pStyle w:val="NoSpacing"/>
      </w:pPr>
      <w:r>
        <w:rPr>
          <w:b/>
          <w:u w:val="single"/>
        </w:rPr>
        <w:t>Appointment:</w:t>
      </w:r>
      <w:r>
        <w:t xml:space="preserve">  Supervisor Randazzo advised that he received a recommendation to rehire Part Time Court Attendant Angelo Hernandez.  Mr. Hernandez would receive the prevailing rate of $19.68 per hour.  A motion to approve was made by Councilwoman Bunt,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rPr>
          <w:b/>
        </w:rPr>
      </w:pPr>
    </w:p>
    <w:p>
      <w:pPr>
        <w:pStyle w:val="NoSpacing"/>
        <w:rPr>
          <w:b/>
          <w:u w:val="single"/>
        </w:rPr>
      </w:pPr>
      <w:r>
        <w:rPr>
          <w:b/>
          <w:u w:val="single"/>
        </w:rPr>
        <w:t>Committee Reports</w:t>
      </w:r>
      <w:r>
        <w:rPr>
          <w:b/>
          <w:u w:val="single"/>
        </w:rPr>
        <w:t>:</w:t>
      </w:r>
    </w:p>
    <w:p>
      <w:pPr>
        <w:pStyle w:val="NoSpacing"/>
      </w:pPr>
    </w:p>
    <w:p>
      <w:pPr>
        <w:pStyle w:val="NoSpacing"/>
      </w:pPr>
      <w:r>
        <w:rPr>
          <w:b/>
          <w:u w:val="single"/>
        </w:rPr>
        <w:t>CAMO/Sewer:</w:t>
      </w:r>
      <w:r>
        <w:t xml:space="preserve">  Councilwoman Bunt advised that unfortunately both facilities were slightly over permitted limits.  This is mostly because of </w:t>
      </w:r>
      <w:r>
        <w:t xml:space="preserve">excess </w:t>
      </w:r>
      <w:r>
        <w:t>water flow with sump pumps</w:t>
      </w:r>
      <w:r>
        <w:t xml:space="preserve"> and </w:t>
      </w:r>
      <w:r>
        <w:t xml:space="preserve"> melting.</w:t>
      </w:r>
      <w:r>
        <w:t xml:space="preserve">  Supervisor Randazzo added that we have the I &amp; I study at Firthcliffe</w:t>
      </w:r>
      <w:r>
        <w:t xml:space="preserve"> sewer</w:t>
      </w:r>
      <w:r>
        <w:t xml:space="preserve"> </w:t>
      </w:r>
      <w:r>
        <w:t>under</w:t>
      </w:r>
      <w:r>
        <w:t xml:space="preserve"> way and we are working on a multi-million dollar</w:t>
      </w:r>
      <w:r>
        <w:t xml:space="preserve"> project</w:t>
      </w:r>
      <w:r>
        <w:t xml:space="preserve"> for the collection system</w:t>
      </w:r>
      <w:r>
        <w:t xml:space="preserve"> for the Cornwall sewer which should go out to bid this year.</w:t>
      </w:r>
    </w:p>
    <w:p>
      <w:pPr>
        <w:pStyle w:val="NoSpacing"/>
      </w:pPr>
    </w:p>
    <w:p>
      <w:pPr>
        <w:pStyle w:val="NoSpacing"/>
      </w:pPr>
      <w:r>
        <w:rPr>
          <w:b/>
          <w:u w:val="single"/>
        </w:rPr>
        <w:t>EDAC:</w:t>
      </w:r>
      <w:r>
        <w:t xml:space="preserve">  Councilman Wojehowski advised that he and John Alva met with the Chamber Board to get their approval to partner with the EDAC for the social marketing project.  The EDAC has committed to $3,000.00, the Chamber Board has committed to $500.00 right now and hope to go before their membership to get the rest.  The Committee will get quotes from contractors and then submit it to the Town Board.  </w:t>
      </w:r>
    </w:p>
    <w:p>
      <w:pPr>
        <w:pStyle w:val="NoSpacing"/>
      </w:pPr>
    </w:p>
    <w:p>
      <w:pPr>
        <w:pStyle w:val="NoSpacing"/>
      </w:pPr>
      <w:r>
        <w:rPr>
          <w:b/>
          <w:u w:val="single"/>
        </w:rPr>
        <w:t>CCAC</w:t>
      </w:r>
      <w:r>
        <w:t>:  Councilwoman Scott advised that they had their last meeting on April 6, 2021.  The Committee will take part in the Arbor Day Tree Planting on April 30, 2021 at 4 pm, the River Keeper Sweep on May 1, 2021 from 9 am to noon</w:t>
      </w:r>
      <w:r>
        <w:t xml:space="preserve">.  The Committee is looking at the different type of tree ordinances.  </w:t>
      </w:r>
    </w:p>
    <w:p>
      <w:pPr>
        <w:pStyle w:val="NoSpacing"/>
      </w:pPr>
    </w:p>
    <w:p>
      <w:pPr>
        <w:pStyle w:val="NoSpacing"/>
      </w:pPr>
      <w:r>
        <w:rPr>
          <w:b/>
          <w:u w:val="single"/>
        </w:rPr>
        <w:t>Moodna Creek:</w:t>
      </w:r>
      <w:r>
        <w:t xml:space="preserve">  Councilwoman Scott advised that the last meeting was held on April 9, 2021.  The Committee focused on the Woodbury and Moodna Creek gages to see if there was a drawdown </w:t>
      </w:r>
      <w:r>
        <w:t>on the water supply.  The next meeting is scheduled for May 9, 2021 and we will be sending a letter to the County about the erosion of the Moodna Creek.</w:t>
      </w:r>
    </w:p>
    <w:p>
      <w:pPr>
        <w:pStyle w:val="NoSpacing"/>
      </w:pPr>
    </w:p>
    <w:p>
      <w:pPr>
        <w:pStyle w:val="NoSpacing"/>
      </w:pPr>
      <w:r>
        <w:rPr>
          <w:b/>
          <w:u w:val="single"/>
        </w:rPr>
        <w:t>Building Department:</w:t>
      </w:r>
      <w:r>
        <w:t xml:space="preserve">  Councilman McGuinness advised that for the month of March the Department issued 20 permits, 20 C/C’s, 7 C/O’s, performed 53 on-site inspections, investigated 8 complaints, issued 3 stop work orders, 4 notice of Violation, performed 2 fire inspections.  Permit fees taken in were $3,873.00 and $7,800.00 in municipal searches</w:t>
      </w:r>
      <w:r>
        <w:t xml:space="preserve">, and </w:t>
      </w:r>
      <w:r>
        <w:t>one</w:t>
      </w:r>
      <w:r>
        <w:t xml:space="preserve"> $25.00 fee for B &amp; B registration</w:t>
      </w:r>
      <w:r>
        <w:t>.</w:t>
      </w:r>
    </w:p>
    <w:p>
      <w:pPr>
        <w:pStyle w:val="NoSpacing"/>
      </w:pPr>
    </w:p>
    <w:p>
      <w:pPr>
        <w:pStyle w:val="NoSpacing"/>
      </w:pPr>
      <w:r>
        <w:rPr>
          <w:b/>
          <w:u w:val="single"/>
        </w:rPr>
        <w:t>Highway/Sanitation:</w:t>
      </w:r>
      <w:r>
        <w:t xml:space="preserve">  Councilman McGuinness advised that the Highway Department assisted Sanitation as needed, performed mechanical work where needed, serviced Senior Bus &amp; Sweeper, addressed snowplow damage, replaced street signs that had been damaged/down during the winter months, cleaned and washed trucks, cut and chipped trees where needed, installed Flag Pole at the </w:t>
      </w:r>
      <w:r>
        <w:lastRenderedPageBreak/>
        <w:t>circle, performed ditch cleaning on Otterkill Rd., restored/opened seasonal road (Long Hill Ext.) and performed cold patch Town-wide.</w:t>
      </w:r>
    </w:p>
    <w:p>
      <w:pPr>
        <w:pStyle w:val="NoSpacing"/>
      </w:pPr>
    </w:p>
    <w:p>
      <w:pPr>
        <w:pStyle w:val="NoSpacing"/>
      </w:pPr>
      <w:r>
        <w:rPr>
          <w:b/>
          <w:u w:val="single"/>
        </w:rPr>
        <w:t>Police Department:</w:t>
      </w:r>
      <w:r>
        <w:t xml:space="preserve">  Supervisor Randazzo advised that </w:t>
      </w:r>
      <w:r>
        <w:t xml:space="preserve">for the month of March there were 612 calls for service, 7,339 miles driven, with a year-to-date 21,232 miles driven, issued 55 tickets, 5 parking tickets issued, reported 16 motor vehicle accidents, there were </w:t>
      </w:r>
      <w:r>
        <w:t>two</w:t>
      </w:r>
      <w:r>
        <w:t xml:space="preserve"> 911 hang-up or misdials, investigated 22 alarms both commercial and residential, there were 9 calls for an ambulance, investigated 12 animal complaints, </w:t>
      </w:r>
      <w:r>
        <w:t>1</w:t>
      </w:r>
      <w:r>
        <w:t xml:space="preserve"> burglary arrest, 1 criminal mischief, reported 6 disabled vehicles, investigated 6 domestic incidents, 3 parking complaints, 14 calls received for suspicious vehicle or persons, and 11 assists to other </w:t>
      </w:r>
      <w:r>
        <w:t>agencies</w:t>
      </w:r>
      <w:r>
        <w:t>.</w:t>
      </w:r>
    </w:p>
    <w:p>
      <w:pPr>
        <w:pStyle w:val="NoSpacing"/>
      </w:pPr>
    </w:p>
    <w:p>
      <w:pPr>
        <w:pStyle w:val="NoSpacing"/>
      </w:pPr>
      <w:r>
        <w:rPr>
          <w:b/>
          <w:u w:val="single"/>
        </w:rPr>
        <w:t>Warrant No. 4</w:t>
      </w:r>
      <w:r>
        <w:rPr>
          <w:b/>
          <w:u w:val="single"/>
        </w:rPr>
        <w:t>:</w:t>
      </w:r>
      <w:r>
        <w:t xml:space="preserve">  Supervisor Randazzo called for a motion for Warrant No. 4, a motion to approve was made by Councilwoman Scott, seconded by Councilwoman Bunt.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r>
        <w:rPr>
          <w:b/>
        </w:rPr>
        <w:t>.</w:t>
      </w:r>
    </w:p>
    <w:p>
      <w:pPr>
        <w:pStyle w:val="NoSpacing"/>
        <w:rPr>
          <w:b/>
        </w:rPr>
      </w:pPr>
    </w:p>
    <w:p>
      <w:pPr>
        <w:pStyle w:val="NoSpacing"/>
      </w:pPr>
      <w:r>
        <w:rPr>
          <w:b/>
          <w:u w:val="single"/>
        </w:rPr>
        <w:t>Public Comment</w:t>
      </w:r>
      <w:r>
        <w:rPr>
          <w:b/>
          <w:u w:val="single"/>
        </w:rPr>
        <w:t>:</w:t>
      </w:r>
      <w:r>
        <w:t xml:space="preserve">  Mr. Wynn Gold stated that he was happy to hear about the tree ordinance as well as the owner of the golf court coming before the Planning Board as that is the proper procedure.  Mr. Joe R</w:t>
      </w:r>
      <w:r>
        <w:t>o</w:t>
      </w:r>
      <w:r>
        <w:t>scino advised that if there was any way the golf course could address their drainage to keep it away from Hasbrouck and as for Mill Street erosion</w:t>
      </w:r>
      <w:r>
        <w:t xml:space="preserve"> now it’s not just a matter of using big rocks on the bottom anymore, now it’s a much bigger problem.  Councilwoman Scott advised that they would like to an engineering study and from there we would be able to apply for grants so we can do some restoration or stabilization.  Councilwoman Scott stated that it would be a very tough and expensive project.</w:t>
      </w:r>
    </w:p>
    <w:p>
      <w:pPr>
        <w:pStyle w:val="NoSpacing"/>
      </w:pPr>
    </w:p>
    <w:p>
      <w:pPr>
        <w:pStyle w:val="NoSpacing"/>
      </w:pPr>
      <w:r>
        <w:t>A motion</w:t>
      </w:r>
      <w:r>
        <w:t xml:space="preserve"> to adjourn was made by Councilwoman Bunt, seconded by Councilwoman Scott.</w:t>
      </w:r>
    </w:p>
    <w:p>
      <w:pPr>
        <w:pStyle w:val="NoSpacing"/>
        <w:rPr>
          <w:b/>
        </w:rPr>
      </w:pPr>
      <w:r>
        <w:rPr>
          <w:b/>
        </w:rPr>
        <w:t>Roll Call Vote:</w:t>
      </w:r>
    </w:p>
    <w:p>
      <w:pPr>
        <w:pStyle w:val="NoSpacing"/>
      </w:pPr>
      <w:r>
        <w:t>Councilwoman Scott</w:t>
      </w:r>
      <w:r>
        <w:tab/>
      </w:r>
      <w:r>
        <w:tab/>
        <w:t>Aye</w:t>
      </w:r>
    </w:p>
    <w:p>
      <w:pPr>
        <w:pStyle w:val="NoSpacing"/>
      </w:pPr>
      <w:r>
        <w:t>Councilwoman Bunt</w:t>
      </w:r>
      <w:r>
        <w:tab/>
      </w:r>
      <w:r>
        <w:tab/>
        <w:t>Aye</w:t>
      </w:r>
    </w:p>
    <w:p>
      <w:pPr>
        <w:pStyle w:val="NoSpacing"/>
      </w:pPr>
      <w:r>
        <w:t>Councilman McGuinness</w:t>
      </w:r>
      <w:r>
        <w:tab/>
        <w:t>Aye</w:t>
      </w:r>
    </w:p>
    <w:p>
      <w:pPr>
        <w:pStyle w:val="NoSpacing"/>
      </w:pPr>
      <w:r>
        <w:t>Councilman Wojehowski</w:t>
      </w:r>
      <w:r>
        <w:tab/>
        <w:t>Aye</w:t>
      </w:r>
    </w:p>
    <w:p>
      <w:pPr>
        <w:pStyle w:val="NoSpacing"/>
      </w:pPr>
      <w:r>
        <w:t>Supervisor Randazzo</w:t>
      </w:r>
      <w:r>
        <w:tab/>
      </w:r>
      <w:r>
        <w:tab/>
        <w:t>Aye</w:t>
      </w:r>
    </w:p>
    <w:p>
      <w:pPr>
        <w:pStyle w:val="NoSpacing"/>
        <w:rPr>
          <w:b/>
        </w:rPr>
      </w:pPr>
      <w:r>
        <w:rPr>
          <w:b/>
        </w:rPr>
        <w:t>Motion carried</w:t>
      </w:r>
    </w:p>
    <w:p>
      <w:pPr>
        <w:pStyle w:val="NoSpacing"/>
      </w:pPr>
    </w:p>
    <w:p>
      <w:pPr>
        <w:pStyle w:val="NoSpacing"/>
      </w:pPr>
      <w:r>
        <w:t>Renata McGee</w:t>
      </w:r>
    </w:p>
    <w:p>
      <w:pPr>
        <w:pStyle w:val="NoSpacing"/>
      </w:pPr>
      <w:r>
        <w:t>Town Clerk</w:t>
      </w:r>
    </w:p>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76187"/>
    <w:multiLevelType w:val="hybridMultilevel"/>
    <w:tmpl w:val="72BE429C"/>
    <w:lvl w:ilvl="0" w:tplc="94E24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16363B"/>
    <w:multiLevelType w:val="hybridMultilevel"/>
    <w:tmpl w:val="7736F142"/>
    <w:lvl w:ilvl="0" w:tplc="69F65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CD7F5C"/>
    <w:multiLevelType w:val="hybridMultilevel"/>
    <w:tmpl w:val="29A400A4"/>
    <w:lvl w:ilvl="0" w:tplc="D242C432">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8434F1"/>
    <w:multiLevelType w:val="hybridMultilevel"/>
    <w:tmpl w:val="77FC8260"/>
    <w:lvl w:ilvl="0" w:tplc="E86C1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F1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0C83"/>
    <w:pPr>
      <w:spacing w:after="0" w:line="240" w:lineRule="auto"/>
    </w:pPr>
  </w:style>
  <w:style w:type="paragraph" w:styleId="ListParagraph">
    <w:name w:val="List Paragraph"/>
    <w:basedOn w:val="Normal"/>
    <w:uiPriority w:val="34"/>
    <w:qFormat/>
    <w:rsid w:val="00980F19"/>
    <w:pPr>
      <w:ind w:left="720"/>
      <w:contextualSpacing/>
    </w:pPr>
  </w:style>
  <w:style w:type="paragraph" w:styleId="BalloonText">
    <w:name w:val="Balloon Text"/>
    <w:basedOn w:val="Normal"/>
    <w:link w:val="BalloonTextChar"/>
    <w:uiPriority w:val="99"/>
    <w:semiHidden/>
    <w:unhideWhenUsed/>
    <w:rsid w:val="00D45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6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Application/>
  <DocSecurity>0</DocSecurity>
  <ScaleCrop>false</ScaleCrop>
  <Company/>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itle/>
  <dc:subject/>
  <dc:creator/>
  <cp:keywords/>
  <dc:description/>
  <cp:lastModifiedBy/>
  <cp:revision>1</cp:revision>
</cp:coreProperties>
</file>